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DE47" w14:textId="77777777" w:rsidR="00AB7767" w:rsidRDefault="007D464E" w:rsidP="00AB7767">
      <w:pPr>
        <w:rPr>
          <w:b/>
          <w:bCs/>
          <w:sz w:val="28"/>
          <w:szCs w:val="28"/>
        </w:rPr>
      </w:pPr>
      <w:r w:rsidRPr="007D464E">
        <w:rPr>
          <w:b/>
          <w:bCs/>
          <w:sz w:val="28"/>
          <w:szCs w:val="28"/>
        </w:rPr>
        <w:t>Köynnös Ry:n toimintasuunnitelma</w:t>
      </w:r>
      <w:r w:rsidR="0091197D">
        <w:rPr>
          <w:b/>
          <w:bCs/>
          <w:sz w:val="28"/>
          <w:szCs w:val="28"/>
        </w:rPr>
        <w:t xml:space="preserve"> kaudelle 1.10.2025- 30.9.2026</w:t>
      </w:r>
    </w:p>
    <w:p w14:paraId="09F8426D" w14:textId="77777777" w:rsidR="00AB7767" w:rsidRDefault="00AB7767" w:rsidP="00AB7767">
      <w:pPr>
        <w:rPr>
          <w:b/>
          <w:bCs/>
          <w:sz w:val="28"/>
          <w:szCs w:val="28"/>
        </w:rPr>
      </w:pPr>
    </w:p>
    <w:p w14:paraId="02C5403B" w14:textId="3972F39B" w:rsidR="007D464E" w:rsidRDefault="007D464E" w:rsidP="00AB7767">
      <w:r w:rsidRPr="008D37C7">
        <w:rPr>
          <w:b/>
          <w:bCs/>
          <w:u w:val="single"/>
        </w:rPr>
        <w:t>Perusta ja arvot</w:t>
      </w:r>
      <w:r>
        <w:t xml:space="preserve">Köynnös ry:n tarkoituksena on tarjota konkreettista </w:t>
      </w:r>
      <w:r w:rsidR="008D37C7">
        <w:t xml:space="preserve">matalan kynnyksen </w:t>
      </w:r>
      <w:r>
        <w:t xml:space="preserve">apua ja tukea </w:t>
      </w:r>
      <w:r w:rsidR="00216147">
        <w:t>pienituloisille</w:t>
      </w:r>
      <w:r>
        <w:t xml:space="preserve"> lapsiperheille</w:t>
      </w:r>
      <w:r w:rsidR="007D5FC9">
        <w:t xml:space="preserve">. Toimimme </w:t>
      </w:r>
      <w:r w:rsidR="0091197D">
        <w:t>ensisija</w:t>
      </w:r>
      <w:r w:rsidR="007D5FC9">
        <w:t xml:space="preserve">isesti turun- ja salon seudulla asuvien perheiden apuna. </w:t>
      </w:r>
      <w:r w:rsidR="00CC2F97">
        <w:t>L</w:t>
      </w:r>
      <w:r>
        <w:t>a</w:t>
      </w:r>
      <w:r w:rsidR="00CC2F97">
        <w:t>ps</w:t>
      </w:r>
      <w:r>
        <w:t>en</w:t>
      </w:r>
      <w:r w:rsidR="00CC2F97">
        <w:t xml:space="preserve"> hyvinvointi ja</w:t>
      </w:r>
      <w:r>
        <w:t xml:space="preserve"> tarpe</w:t>
      </w:r>
      <w:r w:rsidR="00CC2F97">
        <w:t>et ovat toimintamme keskiössä</w:t>
      </w:r>
      <w:r>
        <w:t xml:space="preserve">. Pienelläkin avulla on suuri merkitys. Kun on vaikeaa, apua uskaltaa pyytää ja sitä voi saada. </w:t>
      </w:r>
    </w:p>
    <w:p w14:paraId="76CA114B" w14:textId="77777777" w:rsidR="007D464E" w:rsidRDefault="007D464E" w:rsidP="00FC3A89">
      <w:pPr>
        <w:pStyle w:val="Luettelokappale"/>
        <w:spacing w:line="276" w:lineRule="auto"/>
      </w:pPr>
    </w:p>
    <w:p w14:paraId="66673580" w14:textId="450267FD" w:rsidR="00FC3A89" w:rsidRDefault="007D464E" w:rsidP="00216147">
      <w:pPr>
        <w:pStyle w:val="Luettelokappale"/>
        <w:spacing w:line="276" w:lineRule="auto"/>
      </w:pPr>
      <w:r>
        <w:t>Tavoitteena on pyrkiä tarjoamaan apua päivittäisiin tarpeisiin tai mahdolliseen akuuttiin</w:t>
      </w:r>
      <w:r w:rsidR="00FC3A89">
        <w:t xml:space="preserve"> </w:t>
      </w:r>
      <w:r>
        <w:t xml:space="preserve">tilanteeseen niillä avuilla, mitä yhdistyksellä sillä hetkellä on. Näitä apuja ovat vaate-, ruoka- ja hygieniatarpeet. Pyrimme mahdollistamaan lapselle myös pienimuotoista </w:t>
      </w:r>
      <w:r w:rsidR="0091197D">
        <w:t>apua</w:t>
      </w:r>
      <w:r>
        <w:t xml:space="preserve"> syntymäpäivien viettoon</w:t>
      </w:r>
      <w:r w:rsidR="0091197D">
        <w:t xml:space="preserve">. Köynnös ry:n suurin kampanja on Jouluilon mahdollistaminen perheisiin. Toinen kampanja on </w:t>
      </w:r>
      <w:r w:rsidR="00913FE1">
        <w:t>pienimuotoisen ilon</w:t>
      </w:r>
      <w:r w:rsidR="0091197D">
        <w:t xml:space="preserve"> mahdollistaminen lasten k</w:t>
      </w:r>
      <w:r w:rsidR="00CC2F97">
        <w:t>esä</w:t>
      </w:r>
      <w:r w:rsidR="0091197D">
        <w:t>lomaan</w:t>
      </w:r>
      <w:r>
        <w:t xml:space="preserve">. Yhdistys ei pysty tarjoamaan rahallista apua, eikä </w:t>
      </w:r>
      <w:r w:rsidR="00216147">
        <w:t xml:space="preserve">apua </w:t>
      </w:r>
      <w:r>
        <w:t>laskujen maksamiseen.</w:t>
      </w:r>
    </w:p>
    <w:p w14:paraId="47697677" w14:textId="77777777" w:rsidR="00216147" w:rsidRDefault="00216147" w:rsidP="00216147">
      <w:pPr>
        <w:pStyle w:val="Luettelokappale"/>
        <w:spacing w:line="276" w:lineRule="auto"/>
      </w:pPr>
    </w:p>
    <w:p w14:paraId="5B717A03" w14:textId="7E0AD43D" w:rsidR="007D464E" w:rsidRDefault="007D464E" w:rsidP="00216147">
      <w:pPr>
        <w:pStyle w:val="Luettelokappale"/>
        <w:spacing w:line="276" w:lineRule="auto"/>
      </w:pPr>
      <w:r>
        <w:t xml:space="preserve">Toimintaamme </w:t>
      </w:r>
      <w:r w:rsidR="00CC2F97">
        <w:t xml:space="preserve">arvoja ovat </w:t>
      </w:r>
      <w:r w:rsidR="00216147">
        <w:t>myötätunto</w:t>
      </w:r>
      <w:r w:rsidR="00CC2F97">
        <w:t>,</w:t>
      </w:r>
      <w:r>
        <w:t xml:space="preserve"> </w:t>
      </w:r>
      <w:r w:rsidR="00216147">
        <w:t xml:space="preserve">oikeudenmukaisuus, </w:t>
      </w:r>
      <w:r w:rsidR="00FC3A89">
        <w:t>kunnioitus,</w:t>
      </w:r>
      <w:r>
        <w:t xml:space="preserve"> avoimuus, </w:t>
      </w:r>
      <w:r w:rsidR="00216147">
        <w:t xml:space="preserve">toivo, </w:t>
      </w:r>
      <w:r>
        <w:t>ekologisuus</w:t>
      </w:r>
      <w:r w:rsidR="00FC3A89">
        <w:t xml:space="preserve"> ja</w:t>
      </w:r>
      <w:r>
        <w:t xml:space="preserve"> vastuullisuus</w:t>
      </w:r>
      <w:r w:rsidR="00FC3A89">
        <w:t>.</w:t>
      </w:r>
    </w:p>
    <w:p w14:paraId="3CBC57D1" w14:textId="77777777" w:rsidR="00FC3A89" w:rsidRDefault="00FC3A89" w:rsidP="00FC3A89">
      <w:pPr>
        <w:pStyle w:val="Luettelokappale"/>
        <w:spacing w:line="276" w:lineRule="auto"/>
      </w:pPr>
    </w:p>
    <w:p w14:paraId="7D2FB3AD" w14:textId="77777777" w:rsidR="00632030" w:rsidRDefault="007D464E" w:rsidP="00216147">
      <w:pPr>
        <w:spacing w:line="276" w:lineRule="auto"/>
        <w:rPr>
          <w:b/>
          <w:bCs/>
          <w:u w:val="single"/>
        </w:rPr>
      </w:pPr>
      <w:r w:rsidRPr="00216147">
        <w:rPr>
          <w:b/>
          <w:bCs/>
          <w:u w:val="single"/>
        </w:rPr>
        <w:t>Tarpeiden kartoitus ja kohderyhmä</w:t>
      </w:r>
    </w:p>
    <w:p w14:paraId="1508400A" w14:textId="5C9AEA98" w:rsidR="00632030" w:rsidRDefault="00FC3A89" w:rsidP="00632030">
      <w:pPr>
        <w:pStyle w:val="Luettelokappale"/>
        <w:spacing w:line="276" w:lineRule="auto"/>
      </w:pPr>
      <w:r>
        <w:t>Autamme</w:t>
      </w:r>
      <w:r w:rsidR="00632030">
        <w:t xml:space="preserve"> pienituloisia, toimeentulotukea saavia</w:t>
      </w:r>
      <w:r w:rsidR="007D464E">
        <w:t xml:space="preserve"> perhei</w:t>
      </w:r>
      <w:r>
        <w:t>tä</w:t>
      </w:r>
      <w:r w:rsidR="007D464E">
        <w:t xml:space="preserve">, joissa on alaikäisiä lapsia. </w:t>
      </w:r>
      <w:r w:rsidR="00CC2F97">
        <w:t>Perheet täyttävät avustushakemuksen, joka</w:t>
      </w:r>
      <w:r w:rsidR="00632030">
        <w:t xml:space="preserve"> </w:t>
      </w:r>
      <w:r w:rsidR="00CC2F97">
        <w:t xml:space="preserve">löytyy yhdistyksen kotisivuilta. </w:t>
      </w:r>
      <w:r w:rsidR="00632030">
        <w:t>Hakemukseen perhe saa kertoa vapaamuotoisesti tarpeistaan. Perheiden tarpeita kartoitetaan hakijan kanssa yhdessä. Yleisimpiä tarpeita ovat mm. ruoka, hygieniatuotteet, vaatteet ja koulutarvikkeet.</w:t>
      </w:r>
    </w:p>
    <w:p w14:paraId="15A51C25" w14:textId="788D87DC" w:rsidR="00FC3A89" w:rsidRDefault="00632030" w:rsidP="00632030">
      <w:pPr>
        <w:spacing w:line="276" w:lineRule="auto"/>
        <w:ind w:left="720"/>
      </w:pPr>
      <w:r>
        <w:t>P</w:t>
      </w:r>
      <w:r w:rsidR="007D464E">
        <w:t>erheiltä pyydetään myönteinen</w:t>
      </w:r>
      <w:r w:rsidR="00FC3A89">
        <w:t xml:space="preserve"> </w:t>
      </w:r>
      <w:r w:rsidR="007D464E">
        <w:t>toimeentulotukipäätös</w:t>
      </w:r>
      <w:r w:rsidR="00CC2F97">
        <w:t>. Päätös voi olla</w:t>
      </w:r>
      <w:r w:rsidR="007D464E">
        <w:t xml:space="preserve"> viimeisen 3kk ajalta. </w:t>
      </w:r>
      <w:r w:rsidR="00FC3A89">
        <w:t xml:space="preserve">Perhe voi saada apua Köynnös ry:ltä </w:t>
      </w:r>
      <w:r>
        <w:t>4</w:t>
      </w:r>
      <w:r w:rsidR="00FC3A89">
        <w:t xml:space="preserve"> kertaa vuodessa Joulu ja Kesäkampanjoiden lisäksi. </w:t>
      </w:r>
    </w:p>
    <w:p w14:paraId="7A357B66" w14:textId="77777777" w:rsidR="00FC3A89" w:rsidRDefault="00FC3A89" w:rsidP="00FC3A89">
      <w:pPr>
        <w:pStyle w:val="Luettelokappale"/>
      </w:pPr>
    </w:p>
    <w:p w14:paraId="6B8D9065" w14:textId="77777777" w:rsidR="007D464E" w:rsidRPr="00632030" w:rsidRDefault="007D464E" w:rsidP="00632030">
      <w:pPr>
        <w:spacing w:line="276" w:lineRule="auto"/>
        <w:rPr>
          <w:b/>
          <w:bCs/>
          <w:u w:val="single"/>
        </w:rPr>
      </w:pPr>
      <w:r w:rsidRPr="00632030">
        <w:rPr>
          <w:b/>
          <w:bCs/>
          <w:u w:val="single"/>
        </w:rPr>
        <w:t>Palvelut ja toimintamuodot</w:t>
      </w:r>
    </w:p>
    <w:p w14:paraId="6B75D2B9" w14:textId="085C3858" w:rsidR="00FC3A89" w:rsidRDefault="007D464E" w:rsidP="009626B6">
      <w:pPr>
        <w:ind w:left="684"/>
      </w:pPr>
      <w:r>
        <w:t>Konkreettinen apu:</w:t>
      </w:r>
      <w:r w:rsidR="00FC3A89">
        <w:t xml:space="preserve"> </w:t>
      </w:r>
      <w:r>
        <w:t>Ruoka-apu tapahtuu kuivaruoan</w:t>
      </w:r>
      <w:r w:rsidR="00CC2F97">
        <w:t xml:space="preserve">, kauppatilauksen </w:t>
      </w:r>
      <w:r w:rsidR="007D5FC9">
        <w:t>tai kauppaketjujen</w:t>
      </w:r>
      <w:r>
        <w:t xml:space="preserve"> </w:t>
      </w:r>
      <w:r w:rsidR="007D5FC9">
        <w:t xml:space="preserve">       </w:t>
      </w:r>
      <w:r>
        <w:t>lahjakorttien muodossa.</w:t>
      </w:r>
      <w:r w:rsidR="00FC3A89">
        <w:t xml:space="preserve"> </w:t>
      </w:r>
      <w:r>
        <w:t>Tavaralahjoitukset muodostuvat lahjoituksista yksityishenkilöiltä sekä yhteistyökumppaneilta</w:t>
      </w:r>
      <w:r w:rsidR="009626B6">
        <w:t>.</w:t>
      </w:r>
      <w:r w:rsidR="0027099A">
        <w:t xml:space="preserve"> Halutessaan yksityishenkilöt voivat auttaa perhettä suoraa</w:t>
      </w:r>
      <w:r w:rsidR="00913FE1">
        <w:t>n</w:t>
      </w:r>
      <w:r w:rsidR="0027099A">
        <w:t xml:space="preserve">, mikäli autettava on tähän suostuvainen. Tällöin Köynnös ry auttaa autettavan ja auttajan yhdistämisessä. </w:t>
      </w:r>
    </w:p>
    <w:p w14:paraId="1DDBB9D2" w14:textId="26C9563F" w:rsidR="009410E4" w:rsidRDefault="007D464E" w:rsidP="0027099A">
      <w:pPr>
        <w:ind w:left="684"/>
      </w:pPr>
      <w:r>
        <w:lastRenderedPageBreak/>
        <w:t>Tapahtumat:</w:t>
      </w:r>
      <w:r w:rsidR="00632030">
        <w:t xml:space="preserve"> </w:t>
      </w:r>
      <w:r>
        <w:t xml:space="preserve">Joululahjakeräykset, </w:t>
      </w:r>
      <w:r w:rsidR="00632030">
        <w:t>Kesä</w:t>
      </w:r>
      <w:r w:rsidR="00A97ED3">
        <w:t xml:space="preserve">toive- keräykset, </w:t>
      </w:r>
      <w:r>
        <w:t>ruoka</w:t>
      </w:r>
      <w:r w:rsidR="00A97ED3">
        <w:t>- ja hygieniatuote</w:t>
      </w:r>
      <w:r>
        <w:t>keräykset, mahdolliset yhteisölliset</w:t>
      </w:r>
      <w:r w:rsidR="00CC2F97">
        <w:t xml:space="preserve"> perheille suunnatut</w:t>
      </w:r>
      <w:r>
        <w:t xml:space="preserve"> tapahtumat.</w:t>
      </w:r>
    </w:p>
    <w:p w14:paraId="3C6E45CF" w14:textId="77777777" w:rsidR="009410E4" w:rsidRDefault="009410E4" w:rsidP="009410E4">
      <w:pPr>
        <w:pStyle w:val="Luettelokappale"/>
        <w:ind w:left="1080"/>
      </w:pPr>
    </w:p>
    <w:p w14:paraId="291DCE20" w14:textId="77777777" w:rsidR="007D464E" w:rsidRPr="00A97ED3" w:rsidRDefault="007D464E" w:rsidP="00A97ED3">
      <w:pPr>
        <w:rPr>
          <w:b/>
          <w:bCs/>
          <w:u w:val="single"/>
        </w:rPr>
      </w:pPr>
      <w:r w:rsidRPr="00A97ED3">
        <w:rPr>
          <w:b/>
          <w:bCs/>
          <w:u w:val="single"/>
        </w:rPr>
        <w:t>Resurssit ja rahoitus</w:t>
      </w:r>
    </w:p>
    <w:p w14:paraId="77795CF7" w14:textId="12003191" w:rsidR="007D464E" w:rsidRDefault="007D464E" w:rsidP="00A97ED3">
      <w:pPr>
        <w:spacing w:line="240" w:lineRule="auto"/>
        <w:ind w:left="1056"/>
      </w:pPr>
      <w:r>
        <w:t>Jäsenmaksut (Jäsenten hankkiminen).</w:t>
      </w:r>
      <w:r w:rsidR="00A97ED3">
        <w:t xml:space="preserve"> Jäsenmaksu </w:t>
      </w:r>
      <w:r w:rsidR="007D5FC9">
        <w:t xml:space="preserve">on </w:t>
      </w:r>
      <w:r w:rsidR="00A97ED3">
        <w:t xml:space="preserve">25€, Kannatusjäsenmaksu </w:t>
      </w:r>
      <w:r w:rsidR="007D5FC9">
        <w:t xml:space="preserve">on </w:t>
      </w:r>
      <w:r w:rsidR="00A97ED3">
        <w:t xml:space="preserve">20€, Yritysten kannatusjäsenmaksu </w:t>
      </w:r>
      <w:r w:rsidR="007D5FC9">
        <w:t xml:space="preserve">on </w:t>
      </w:r>
      <w:r w:rsidR="00A97ED3">
        <w:t xml:space="preserve">50€. </w:t>
      </w:r>
    </w:p>
    <w:p w14:paraId="48761AE3" w14:textId="77200E04" w:rsidR="00A97ED3" w:rsidRDefault="00A97ED3" w:rsidP="00A97ED3">
      <w:pPr>
        <w:spacing w:line="240" w:lineRule="auto"/>
        <w:ind w:left="1056"/>
      </w:pPr>
      <w:r>
        <w:t xml:space="preserve">Rahankeräyslupa: Köynnös ry on hakenut jatkuvaa rahankeräyslupaa. Rahankeräyslupa laitetaan nähtäväksi yhdistyksen kotisivuille, kun se on saatu. Ennen luvan saamista yhdistys ei ota vastaan rahalahjoituksia. </w:t>
      </w:r>
    </w:p>
    <w:p w14:paraId="7333FEE1" w14:textId="03667A8A" w:rsidR="007D464E" w:rsidRDefault="007D464E" w:rsidP="00A97ED3">
      <w:pPr>
        <w:spacing w:line="240" w:lineRule="auto"/>
        <w:ind w:firstLine="1056"/>
      </w:pPr>
      <w:r>
        <w:t>Avustukset ja tuet</w:t>
      </w:r>
      <w:r w:rsidR="00A97ED3">
        <w:t>: Köynnös ry hakee toimintaansa tukea yhdistyksiä tukevilta tahoilta.</w:t>
      </w:r>
    </w:p>
    <w:p w14:paraId="421EFEB6" w14:textId="6BDCD802" w:rsidR="007D464E" w:rsidRDefault="007D464E" w:rsidP="00A97ED3">
      <w:pPr>
        <w:spacing w:line="240" w:lineRule="auto"/>
        <w:ind w:left="1056"/>
      </w:pPr>
      <w:r>
        <w:t>Varainhankinta</w:t>
      </w:r>
      <w:r w:rsidR="00A97ED3">
        <w:t>: Y</w:t>
      </w:r>
      <w:r>
        <w:t>hdistys on yhteydessä paikallisiin yrityksiin ja tarjoaa mahdollisuutt</w:t>
      </w:r>
      <w:r w:rsidR="00A97ED3">
        <w:t>a</w:t>
      </w:r>
      <w:r w:rsidR="009410E4">
        <w:t xml:space="preserve"> </w:t>
      </w:r>
      <w:r>
        <w:t>toiminnan tukemiseen</w:t>
      </w:r>
      <w:r w:rsidR="00A97ED3">
        <w:t xml:space="preserve"> tavaralahjoituksin</w:t>
      </w:r>
      <w:r>
        <w:t>.</w:t>
      </w:r>
    </w:p>
    <w:p w14:paraId="6CA29EAE" w14:textId="77777777" w:rsidR="009410E4" w:rsidRDefault="009410E4" w:rsidP="009410E4">
      <w:pPr>
        <w:ind w:firstLine="720"/>
      </w:pPr>
    </w:p>
    <w:p w14:paraId="6793FEC6" w14:textId="77777777" w:rsidR="007D464E" w:rsidRPr="007D5FC9" w:rsidRDefault="007D464E" w:rsidP="007D5FC9">
      <w:pPr>
        <w:rPr>
          <w:b/>
          <w:bCs/>
          <w:u w:val="single"/>
        </w:rPr>
      </w:pPr>
      <w:r w:rsidRPr="007D5FC9">
        <w:rPr>
          <w:b/>
          <w:bCs/>
          <w:u w:val="single"/>
        </w:rPr>
        <w:t>Viestintä ja markkinointi</w:t>
      </w:r>
    </w:p>
    <w:p w14:paraId="7B353952" w14:textId="349459F1" w:rsidR="007D5FC9" w:rsidRDefault="007D5FC9" w:rsidP="007D5FC9">
      <w:pPr>
        <w:pStyle w:val="Luettelokappale"/>
        <w:ind w:left="1080"/>
      </w:pPr>
      <w:r>
        <w:t>Viestinnässä ja markkinoinnissa</w:t>
      </w:r>
      <w:r w:rsidR="007D464E">
        <w:t xml:space="preserve"> hyödyn</w:t>
      </w:r>
      <w:r>
        <w:t>netään</w:t>
      </w:r>
      <w:r w:rsidR="007D464E">
        <w:t xml:space="preserve"> sosiaalista mediaa esim. Ins</w:t>
      </w:r>
      <w:r>
        <w:t xml:space="preserve">tagram ja </w:t>
      </w:r>
      <w:r w:rsidR="007D464E">
        <w:t>Facebook</w:t>
      </w:r>
      <w:r>
        <w:t>.</w:t>
      </w:r>
    </w:p>
    <w:p w14:paraId="4934C841" w14:textId="76C9BE3E" w:rsidR="007D464E" w:rsidRDefault="007D464E" w:rsidP="007D5FC9">
      <w:pPr>
        <w:pStyle w:val="Luettelokappale"/>
        <w:ind w:left="1080"/>
      </w:pPr>
      <w:r>
        <w:t xml:space="preserve">Yhdistykselle tehdään </w:t>
      </w:r>
      <w:r w:rsidR="007D5FC9">
        <w:t>koti</w:t>
      </w:r>
      <w:r>
        <w:t xml:space="preserve">sivut, </w:t>
      </w:r>
      <w:r w:rsidR="007D5FC9">
        <w:t>joissa</w:t>
      </w:r>
      <w:r>
        <w:t xml:space="preserve"> on </w:t>
      </w:r>
      <w:r w:rsidR="007D5FC9">
        <w:t xml:space="preserve">ajankohtaista </w:t>
      </w:r>
      <w:r>
        <w:t xml:space="preserve">tietoa yhdistyksestä, </w:t>
      </w:r>
      <w:r w:rsidR="007D5FC9">
        <w:t xml:space="preserve">sen </w:t>
      </w:r>
      <w:r>
        <w:t>t</w:t>
      </w:r>
      <w:r w:rsidR="007D5FC9">
        <w:t>oiminnasta</w:t>
      </w:r>
      <w:r>
        <w:t>,</w:t>
      </w:r>
      <w:r w:rsidR="009410E4">
        <w:t xml:space="preserve"> </w:t>
      </w:r>
      <w:r>
        <w:t>yhteistyökumppaneista ja lahjoitusmahdollisuuksista.</w:t>
      </w:r>
    </w:p>
    <w:p w14:paraId="2F51DBC9" w14:textId="77777777" w:rsidR="009410E4" w:rsidRDefault="009410E4" w:rsidP="009410E4">
      <w:pPr>
        <w:pStyle w:val="Luettelokappale"/>
        <w:ind w:left="1080"/>
      </w:pPr>
    </w:p>
    <w:p w14:paraId="08F32EBF" w14:textId="77777777" w:rsidR="007D464E" w:rsidRPr="007D5FC9" w:rsidRDefault="007D464E" w:rsidP="007D5FC9">
      <w:pPr>
        <w:rPr>
          <w:b/>
          <w:bCs/>
          <w:u w:val="single"/>
        </w:rPr>
      </w:pPr>
      <w:r w:rsidRPr="007D5FC9">
        <w:rPr>
          <w:b/>
          <w:bCs/>
          <w:u w:val="single"/>
        </w:rPr>
        <w:t>Hallinto ja kehittäminen</w:t>
      </w:r>
    </w:p>
    <w:p w14:paraId="745513A6" w14:textId="2CD9ECED" w:rsidR="007D464E" w:rsidRDefault="007D464E" w:rsidP="00913FE1">
      <w:pPr>
        <w:pStyle w:val="Luettelokappale"/>
        <w:numPr>
          <w:ilvl w:val="0"/>
          <w:numId w:val="3"/>
        </w:numPr>
      </w:pPr>
      <w:r>
        <w:t>Hallitus kokoont</w:t>
      </w:r>
      <w:r w:rsidR="007D5FC9">
        <w:t>uu</w:t>
      </w:r>
      <w:r>
        <w:t xml:space="preserve"> 1x/kk</w:t>
      </w:r>
    </w:p>
    <w:p w14:paraId="55576AE4" w14:textId="17C9B23C" w:rsidR="006E33B4" w:rsidRDefault="007D464E" w:rsidP="009410E4">
      <w:pPr>
        <w:pStyle w:val="Luettelokappale"/>
        <w:numPr>
          <w:ilvl w:val="0"/>
          <w:numId w:val="3"/>
        </w:numPr>
      </w:pPr>
      <w:r>
        <w:t xml:space="preserve">Taloutta seurataan aktiivisesti ja kirjanpito </w:t>
      </w:r>
      <w:r w:rsidR="009410E4">
        <w:t>laaditaan</w:t>
      </w:r>
      <w:r>
        <w:t xml:space="preserve"> kuukausi</w:t>
      </w:r>
      <w:r w:rsidR="009410E4">
        <w:t xml:space="preserve">ttain. </w:t>
      </w:r>
    </w:p>
    <w:sectPr w:rsidR="006E33B4" w:rsidSect="00AC19A5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55E"/>
    <w:multiLevelType w:val="hybridMultilevel"/>
    <w:tmpl w:val="48C626B4"/>
    <w:lvl w:ilvl="0" w:tplc="D220CB3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2DCE"/>
    <w:multiLevelType w:val="hybridMultilevel"/>
    <w:tmpl w:val="20084276"/>
    <w:lvl w:ilvl="0" w:tplc="0E6C803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416B95"/>
    <w:multiLevelType w:val="hybridMultilevel"/>
    <w:tmpl w:val="10A0516C"/>
    <w:lvl w:ilvl="0" w:tplc="D220CB3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4579">
    <w:abstractNumId w:val="2"/>
  </w:num>
  <w:num w:numId="2" w16cid:durableId="1703439598">
    <w:abstractNumId w:val="0"/>
  </w:num>
  <w:num w:numId="3" w16cid:durableId="132739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B4"/>
    <w:rsid w:val="00061B3D"/>
    <w:rsid w:val="00216147"/>
    <w:rsid w:val="0027099A"/>
    <w:rsid w:val="00632030"/>
    <w:rsid w:val="006E33B4"/>
    <w:rsid w:val="007D464E"/>
    <w:rsid w:val="007D5FC9"/>
    <w:rsid w:val="007E22F7"/>
    <w:rsid w:val="008D37C7"/>
    <w:rsid w:val="0091197D"/>
    <w:rsid w:val="00913FE1"/>
    <w:rsid w:val="009410E4"/>
    <w:rsid w:val="009626B6"/>
    <w:rsid w:val="00A97ED3"/>
    <w:rsid w:val="00AB7767"/>
    <w:rsid w:val="00AC19A5"/>
    <w:rsid w:val="00CC2F97"/>
    <w:rsid w:val="00D34FCB"/>
    <w:rsid w:val="00DF668C"/>
    <w:rsid w:val="00F25B59"/>
    <w:rsid w:val="00F73383"/>
    <w:rsid w:val="00F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376D"/>
  <w15:chartTrackingRefBased/>
  <w15:docId w15:val="{6C36DEEE-34C8-4140-AC05-E2A14EA3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E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E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E3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E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E3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E3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E3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E3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E3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E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E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E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E33B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E33B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E33B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E33B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E33B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E33B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E3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E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E3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E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E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E33B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E33B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E33B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E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E33B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E33B4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AC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Mäki</dc:creator>
  <cp:keywords/>
  <dc:description/>
  <cp:lastModifiedBy>Sjöblom Tuire</cp:lastModifiedBy>
  <cp:revision>8</cp:revision>
  <cp:lastPrinted>2025-09-16T20:44:00Z</cp:lastPrinted>
  <dcterms:created xsi:type="dcterms:W3CDTF">2025-09-14T07:02:00Z</dcterms:created>
  <dcterms:modified xsi:type="dcterms:W3CDTF">2025-09-29T14:42:00Z</dcterms:modified>
</cp:coreProperties>
</file>